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48" w:rsidRDefault="00184E48" w:rsidP="00184E48">
      <w:pPr>
        <w:pStyle w:val="Default"/>
      </w:pPr>
    </w:p>
    <w:p w:rsidR="00184E48" w:rsidRDefault="00D1238A" w:rsidP="00D1238A">
      <w:pPr>
        <w:pStyle w:val="Default"/>
        <w:jc w:val="center"/>
        <w:rPr>
          <w:sz w:val="23"/>
          <w:szCs w:val="23"/>
        </w:rPr>
      </w:pPr>
      <w:r>
        <w:rPr>
          <w:b/>
          <w:bCs/>
          <w:sz w:val="23"/>
          <w:szCs w:val="23"/>
        </w:rPr>
        <w:t xml:space="preserve">Student Personnel Association at </w:t>
      </w:r>
      <w:r w:rsidR="00184E48">
        <w:rPr>
          <w:b/>
          <w:bCs/>
          <w:sz w:val="23"/>
          <w:szCs w:val="23"/>
        </w:rPr>
        <w:t xml:space="preserve">Indiana University-Purdue University Indianapolis </w:t>
      </w:r>
    </w:p>
    <w:p w:rsidR="00184E48" w:rsidRDefault="00184E48" w:rsidP="00D1238A">
      <w:pPr>
        <w:pStyle w:val="Default"/>
        <w:jc w:val="center"/>
        <w:rPr>
          <w:sz w:val="23"/>
          <w:szCs w:val="23"/>
        </w:rPr>
      </w:pPr>
      <w:r>
        <w:rPr>
          <w:b/>
          <w:bCs/>
          <w:sz w:val="23"/>
          <w:szCs w:val="23"/>
        </w:rPr>
        <w:t>Constitution</w:t>
      </w:r>
    </w:p>
    <w:p w:rsidR="00184E48" w:rsidRDefault="00184E48" w:rsidP="00D1238A">
      <w:pPr>
        <w:pStyle w:val="Default"/>
        <w:jc w:val="center"/>
        <w:rPr>
          <w:sz w:val="20"/>
          <w:szCs w:val="20"/>
        </w:rPr>
      </w:pPr>
      <w:r>
        <w:rPr>
          <w:sz w:val="20"/>
          <w:szCs w:val="20"/>
        </w:rPr>
        <w:t xml:space="preserve">(Revised </w:t>
      </w:r>
      <w:r w:rsidR="00D1238A">
        <w:rPr>
          <w:sz w:val="20"/>
          <w:szCs w:val="20"/>
        </w:rPr>
        <w:t>September 2015</w:t>
      </w:r>
      <w:r>
        <w:rPr>
          <w:sz w:val="20"/>
          <w:szCs w:val="20"/>
        </w:rPr>
        <w:t>)</w:t>
      </w:r>
    </w:p>
    <w:p w:rsidR="00184E48" w:rsidRDefault="00184E48" w:rsidP="00184E48">
      <w:pPr>
        <w:pStyle w:val="Default"/>
        <w:rPr>
          <w:sz w:val="20"/>
          <w:szCs w:val="20"/>
        </w:rPr>
      </w:pPr>
    </w:p>
    <w:p w:rsidR="00184E48" w:rsidRDefault="00184E48" w:rsidP="00184E48">
      <w:pPr>
        <w:pStyle w:val="Default"/>
        <w:rPr>
          <w:sz w:val="23"/>
          <w:szCs w:val="23"/>
        </w:rPr>
      </w:pPr>
      <w:r>
        <w:rPr>
          <w:b/>
          <w:bCs/>
          <w:sz w:val="23"/>
          <w:szCs w:val="23"/>
        </w:rPr>
        <w:t xml:space="preserve">Preamble </w:t>
      </w:r>
    </w:p>
    <w:p w:rsidR="00184E48" w:rsidRDefault="00184E48" w:rsidP="00184E48">
      <w:pPr>
        <w:pStyle w:val="Default"/>
        <w:rPr>
          <w:sz w:val="20"/>
          <w:szCs w:val="20"/>
        </w:rPr>
      </w:pPr>
      <w:r>
        <w:rPr>
          <w:sz w:val="20"/>
          <w:szCs w:val="20"/>
        </w:rPr>
        <w:t xml:space="preserve">The Student Personnel Association </w:t>
      </w:r>
      <w:r w:rsidR="00D1238A">
        <w:rPr>
          <w:sz w:val="20"/>
          <w:szCs w:val="20"/>
        </w:rPr>
        <w:t xml:space="preserve">at Indiana University-Purdue University Indianapolis </w:t>
      </w:r>
      <w:r>
        <w:rPr>
          <w:sz w:val="20"/>
          <w:szCs w:val="20"/>
        </w:rPr>
        <w:t xml:space="preserve">shall be an organization for all graduate students admitted to and enrolled in courses for the Higher Education and Student Affairs degree program in Indianapolis. The organization shall serve as the official graduate student assembly for all students on the Indianapolis campus in the Higher Education and Student Affairs program. The aims and purposes of the organization shall be consistent with the philosophy of student development. The organization shall provide an educational, professional, and social base, and shall encourage and enhance all facets of individual professional growth and development and advocate on behalf of the organization’s members. </w:t>
      </w:r>
    </w:p>
    <w:p w:rsidR="00184E48" w:rsidRDefault="00184E48" w:rsidP="00184E48">
      <w:pPr>
        <w:pStyle w:val="Default"/>
        <w:rPr>
          <w:sz w:val="20"/>
          <w:szCs w:val="20"/>
        </w:rPr>
      </w:pPr>
    </w:p>
    <w:p w:rsidR="00184E48" w:rsidRDefault="00184E48" w:rsidP="00184E48">
      <w:pPr>
        <w:pStyle w:val="Default"/>
        <w:rPr>
          <w:sz w:val="23"/>
          <w:szCs w:val="23"/>
        </w:rPr>
      </w:pPr>
      <w:r>
        <w:rPr>
          <w:b/>
          <w:bCs/>
          <w:sz w:val="23"/>
          <w:szCs w:val="23"/>
        </w:rPr>
        <w:t xml:space="preserve">Article I. Name </w:t>
      </w:r>
    </w:p>
    <w:p w:rsidR="00184E48" w:rsidRDefault="00184E48" w:rsidP="00184E48">
      <w:pPr>
        <w:pStyle w:val="Default"/>
        <w:rPr>
          <w:sz w:val="20"/>
          <w:szCs w:val="20"/>
        </w:rPr>
      </w:pPr>
      <w:r>
        <w:rPr>
          <w:sz w:val="20"/>
          <w:szCs w:val="20"/>
        </w:rPr>
        <w:t>The name of the organization shall be the Student Personnel Association</w:t>
      </w:r>
      <w:r w:rsidR="00D1238A">
        <w:rPr>
          <w:sz w:val="20"/>
          <w:szCs w:val="20"/>
        </w:rPr>
        <w:t xml:space="preserve"> at Indiana University-Purdue University Indianapolis</w:t>
      </w:r>
      <w:r>
        <w:rPr>
          <w:sz w:val="20"/>
          <w:szCs w:val="20"/>
        </w:rPr>
        <w:t xml:space="preserve">, hereinafter referred to as the </w:t>
      </w:r>
      <w:r w:rsidR="00D1238A">
        <w:rPr>
          <w:sz w:val="20"/>
          <w:szCs w:val="20"/>
        </w:rPr>
        <w:t>SPA at IUPUI</w:t>
      </w:r>
      <w:r>
        <w:rPr>
          <w:sz w:val="20"/>
          <w:szCs w:val="20"/>
        </w:rPr>
        <w:t xml:space="preserve">. </w:t>
      </w:r>
    </w:p>
    <w:p w:rsidR="00184E48" w:rsidRDefault="00184E48" w:rsidP="00184E48">
      <w:pPr>
        <w:pStyle w:val="Default"/>
        <w:rPr>
          <w:sz w:val="20"/>
          <w:szCs w:val="20"/>
        </w:rPr>
      </w:pPr>
    </w:p>
    <w:p w:rsidR="00184E48" w:rsidRDefault="00184E48" w:rsidP="00184E48">
      <w:pPr>
        <w:pStyle w:val="Default"/>
        <w:rPr>
          <w:b/>
          <w:bCs/>
          <w:sz w:val="23"/>
          <w:szCs w:val="23"/>
        </w:rPr>
      </w:pPr>
      <w:r>
        <w:rPr>
          <w:b/>
          <w:bCs/>
          <w:sz w:val="23"/>
          <w:szCs w:val="23"/>
        </w:rPr>
        <w:t xml:space="preserve">Article II. Membership </w:t>
      </w:r>
    </w:p>
    <w:p w:rsidR="00184E48" w:rsidRDefault="00184E48" w:rsidP="00184E48">
      <w:pPr>
        <w:pStyle w:val="Default"/>
        <w:rPr>
          <w:sz w:val="23"/>
          <w:szCs w:val="23"/>
        </w:rPr>
      </w:pPr>
    </w:p>
    <w:p w:rsidR="00184E48" w:rsidRDefault="00184E48" w:rsidP="00184E48">
      <w:pPr>
        <w:pStyle w:val="Default"/>
        <w:rPr>
          <w:sz w:val="20"/>
          <w:szCs w:val="20"/>
        </w:rPr>
      </w:pPr>
      <w:r>
        <w:rPr>
          <w:b/>
          <w:bCs/>
          <w:sz w:val="20"/>
          <w:szCs w:val="20"/>
        </w:rPr>
        <w:t xml:space="preserve">Section 1. Members </w:t>
      </w:r>
    </w:p>
    <w:p w:rsidR="00184E48" w:rsidRDefault="00184E48" w:rsidP="00184E48">
      <w:pPr>
        <w:pStyle w:val="Default"/>
        <w:rPr>
          <w:sz w:val="20"/>
          <w:szCs w:val="20"/>
        </w:rPr>
      </w:pPr>
      <w:r>
        <w:rPr>
          <w:sz w:val="20"/>
          <w:szCs w:val="20"/>
        </w:rPr>
        <w:t>Any student that has been admitted to the HESA program, is enrolled in HESA courses, is in good academic standing on the Ind</w:t>
      </w:r>
      <w:r w:rsidR="00D1238A">
        <w:rPr>
          <w:sz w:val="20"/>
          <w:szCs w:val="20"/>
        </w:rPr>
        <w:t xml:space="preserve">ianapolis campus, and has paid </w:t>
      </w:r>
      <w:r>
        <w:rPr>
          <w:sz w:val="20"/>
          <w:szCs w:val="20"/>
        </w:rPr>
        <w:t>SPA</w:t>
      </w:r>
      <w:r w:rsidR="00D1238A">
        <w:rPr>
          <w:sz w:val="20"/>
          <w:szCs w:val="20"/>
        </w:rPr>
        <w:t xml:space="preserve"> at IU</w:t>
      </w:r>
      <w:r>
        <w:rPr>
          <w:sz w:val="20"/>
          <w:szCs w:val="20"/>
        </w:rPr>
        <w:t xml:space="preserve"> dues shall be considered a member. The </w:t>
      </w:r>
      <w:r w:rsidR="00D1238A">
        <w:rPr>
          <w:sz w:val="20"/>
          <w:szCs w:val="20"/>
        </w:rPr>
        <w:t xml:space="preserve">SPA at IUPUI </w:t>
      </w:r>
      <w:r>
        <w:rPr>
          <w:sz w:val="20"/>
          <w:szCs w:val="20"/>
        </w:rPr>
        <w:t>exists as a branch of the Student Personnel Associatio</w:t>
      </w:r>
      <w:r w:rsidR="00D1238A">
        <w:rPr>
          <w:sz w:val="20"/>
          <w:szCs w:val="20"/>
        </w:rPr>
        <w:t xml:space="preserve">n at Indiana University, hereinafter referred to as </w:t>
      </w:r>
      <w:r>
        <w:rPr>
          <w:sz w:val="20"/>
          <w:szCs w:val="20"/>
        </w:rPr>
        <w:t>SPA</w:t>
      </w:r>
      <w:r w:rsidR="00D1238A">
        <w:rPr>
          <w:sz w:val="20"/>
          <w:szCs w:val="20"/>
        </w:rPr>
        <w:t xml:space="preserve"> at IU</w:t>
      </w:r>
      <w:r>
        <w:rPr>
          <w:sz w:val="20"/>
          <w:szCs w:val="20"/>
        </w:rPr>
        <w:t>. There are no dues associated with SPA</w:t>
      </w:r>
      <w:r w:rsidR="00EF68BC">
        <w:rPr>
          <w:sz w:val="20"/>
          <w:szCs w:val="20"/>
        </w:rPr>
        <w:t xml:space="preserve"> at</w:t>
      </w:r>
      <w:r w:rsidR="00D1238A">
        <w:rPr>
          <w:sz w:val="20"/>
          <w:szCs w:val="20"/>
        </w:rPr>
        <w:t xml:space="preserve"> IUPUI</w:t>
      </w:r>
      <w:r>
        <w:rPr>
          <w:sz w:val="20"/>
          <w:szCs w:val="20"/>
        </w:rPr>
        <w:t xml:space="preserve"> as they are paid to </w:t>
      </w:r>
      <w:r w:rsidR="00D1238A">
        <w:rPr>
          <w:sz w:val="20"/>
          <w:szCs w:val="20"/>
        </w:rPr>
        <w:t xml:space="preserve">SPA at </w:t>
      </w:r>
      <w:r>
        <w:rPr>
          <w:sz w:val="20"/>
          <w:szCs w:val="20"/>
        </w:rPr>
        <w:t xml:space="preserve">IU. Bloomington HESA students, graduate students from other programs, or graduate non-degree (GND) students will be welcome to attend the </w:t>
      </w:r>
      <w:r w:rsidR="00D1238A">
        <w:rPr>
          <w:sz w:val="20"/>
          <w:szCs w:val="20"/>
        </w:rPr>
        <w:t xml:space="preserve">SPA at </w:t>
      </w:r>
      <w:r>
        <w:rPr>
          <w:sz w:val="20"/>
          <w:szCs w:val="20"/>
        </w:rPr>
        <w:t xml:space="preserve">IUPUI meetings. </w:t>
      </w:r>
    </w:p>
    <w:p w:rsidR="00184E48" w:rsidRDefault="00184E48" w:rsidP="00184E48">
      <w:pPr>
        <w:pStyle w:val="Default"/>
        <w:rPr>
          <w:sz w:val="20"/>
          <w:szCs w:val="20"/>
        </w:rPr>
      </w:pPr>
    </w:p>
    <w:p w:rsidR="00184E48" w:rsidRDefault="00184E48" w:rsidP="00184E48">
      <w:pPr>
        <w:pStyle w:val="Default"/>
        <w:rPr>
          <w:sz w:val="20"/>
          <w:szCs w:val="20"/>
        </w:rPr>
      </w:pPr>
      <w:r>
        <w:rPr>
          <w:b/>
          <w:bCs/>
          <w:sz w:val="20"/>
          <w:szCs w:val="20"/>
        </w:rPr>
        <w:t xml:space="preserve">Section 2. Honorary Members </w:t>
      </w:r>
    </w:p>
    <w:p w:rsidR="00184E48" w:rsidRDefault="00184E48" w:rsidP="00184E48">
      <w:pPr>
        <w:pStyle w:val="Default"/>
        <w:rPr>
          <w:sz w:val="20"/>
          <w:szCs w:val="20"/>
        </w:rPr>
      </w:pPr>
      <w:r>
        <w:rPr>
          <w:sz w:val="20"/>
          <w:szCs w:val="20"/>
        </w:rPr>
        <w:t xml:space="preserve">All faculty members in Higher Education and Student Affairs shall be considered honorary members. </w:t>
      </w:r>
    </w:p>
    <w:p w:rsidR="00184E48" w:rsidRDefault="00184E48" w:rsidP="00184E48">
      <w:pPr>
        <w:pStyle w:val="Default"/>
        <w:rPr>
          <w:sz w:val="20"/>
          <w:szCs w:val="20"/>
        </w:rPr>
      </w:pPr>
    </w:p>
    <w:p w:rsidR="00184E48" w:rsidRDefault="00184E48" w:rsidP="00184E48">
      <w:pPr>
        <w:pStyle w:val="Default"/>
        <w:rPr>
          <w:b/>
          <w:sz w:val="20"/>
          <w:szCs w:val="20"/>
        </w:rPr>
      </w:pPr>
      <w:r>
        <w:rPr>
          <w:b/>
          <w:sz w:val="20"/>
          <w:szCs w:val="20"/>
        </w:rPr>
        <w:t>Section 3. Membership Access</w:t>
      </w:r>
    </w:p>
    <w:p w:rsidR="00184E48" w:rsidRPr="00184E48" w:rsidRDefault="00184E48" w:rsidP="00184E48">
      <w:pPr>
        <w:widowControl w:val="0"/>
        <w:autoSpaceDE w:val="0"/>
        <w:autoSpaceDN w:val="0"/>
        <w:adjustRightInd w:val="0"/>
        <w:rPr>
          <w:rFonts w:ascii="Arial" w:hAnsi="Arial" w:cs="Arial"/>
          <w:sz w:val="20"/>
          <w:szCs w:val="20"/>
        </w:rPr>
      </w:pPr>
      <w:r w:rsidRPr="00184E48">
        <w:rPr>
          <w:rFonts w:ascii="Arial" w:hAnsi="Arial" w:cs="Arial"/>
          <w:sz w:val="20"/>
          <w:szCs w:val="20"/>
        </w:rPr>
        <w:t>This organization and its members shall not discriminate against anyone for reasons of race, color, religion, national, origin, sex, sexual orientation, gender identity, marital status, age, disability, or status as Vietnam-er</w:t>
      </w:r>
      <w:r>
        <w:rPr>
          <w:rFonts w:ascii="Arial" w:hAnsi="Arial" w:cs="Arial"/>
          <w:sz w:val="20"/>
          <w:szCs w:val="20"/>
        </w:rPr>
        <w:t>a or special disabled veterans.</w:t>
      </w:r>
    </w:p>
    <w:p w:rsidR="00184E48" w:rsidRDefault="00184E48" w:rsidP="00184E48">
      <w:pPr>
        <w:pStyle w:val="Default"/>
        <w:rPr>
          <w:sz w:val="20"/>
          <w:szCs w:val="20"/>
        </w:rPr>
      </w:pPr>
      <w:bookmarkStart w:id="0" w:name="_GoBack"/>
      <w:bookmarkEnd w:id="0"/>
    </w:p>
    <w:p w:rsidR="00184E48" w:rsidRDefault="00184E48" w:rsidP="00184E48">
      <w:pPr>
        <w:pStyle w:val="Default"/>
        <w:rPr>
          <w:b/>
          <w:bCs/>
          <w:sz w:val="23"/>
          <w:szCs w:val="23"/>
        </w:rPr>
      </w:pPr>
      <w:r>
        <w:rPr>
          <w:b/>
          <w:bCs/>
          <w:sz w:val="23"/>
          <w:szCs w:val="23"/>
        </w:rPr>
        <w:t xml:space="preserve">Article III. Officers </w:t>
      </w:r>
    </w:p>
    <w:p w:rsidR="00184E48" w:rsidRDefault="00184E48" w:rsidP="00184E48">
      <w:pPr>
        <w:pStyle w:val="Default"/>
        <w:rPr>
          <w:sz w:val="23"/>
          <w:szCs w:val="23"/>
        </w:rPr>
      </w:pPr>
    </w:p>
    <w:p w:rsidR="00184E48" w:rsidRDefault="00184E48" w:rsidP="00184E48">
      <w:pPr>
        <w:pStyle w:val="Default"/>
        <w:rPr>
          <w:sz w:val="20"/>
          <w:szCs w:val="20"/>
        </w:rPr>
      </w:pPr>
      <w:r>
        <w:rPr>
          <w:b/>
          <w:bCs/>
          <w:sz w:val="20"/>
          <w:szCs w:val="20"/>
        </w:rPr>
        <w:t xml:space="preserve">Section 1. Offices </w:t>
      </w:r>
    </w:p>
    <w:p w:rsidR="00184E48" w:rsidRDefault="00184E48" w:rsidP="00184E48">
      <w:pPr>
        <w:pStyle w:val="Default"/>
        <w:rPr>
          <w:sz w:val="20"/>
          <w:szCs w:val="20"/>
        </w:rPr>
      </w:pPr>
      <w:r>
        <w:rPr>
          <w:sz w:val="20"/>
          <w:szCs w:val="20"/>
        </w:rPr>
        <w:t xml:space="preserve">The officers shall be President, Vice President, Treasurer, Secretary, and a maximum of two Program Coordinators shall lead the organization. </w:t>
      </w:r>
    </w:p>
    <w:p w:rsidR="00184E48" w:rsidRDefault="00184E48" w:rsidP="00184E48">
      <w:pPr>
        <w:pStyle w:val="Default"/>
        <w:rPr>
          <w:sz w:val="20"/>
          <w:szCs w:val="20"/>
        </w:rPr>
      </w:pPr>
    </w:p>
    <w:p w:rsidR="00184E48" w:rsidRDefault="00184E48" w:rsidP="00184E48">
      <w:pPr>
        <w:pStyle w:val="Default"/>
        <w:rPr>
          <w:sz w:val="20"/>
          <w:szCs w:val="20"/>
        </w:rPr>
      </w:pPr>
      <w:r>
        <w:rPr>
          <w:b/>
          <w:bCs/>
          <w:sz w:val="20"/>
          <w:szCs w:val="20"/>
        </w:rPr>
        <w:t xml:space="preserve">Section 2. Term of Office </w:t>
      </w:r>
    </w:p>
    <w:p w:rsidR="00184E48" w:rsidRDefault="00D1238A" w:rsidP="00184E48">
      <w:pPr>
        <w:pStyle w:val="Default"/>
        <w:rPr>
          <w:sz w:val="20"/>
          <w:szCs w:val="20"/>
        </w:rPr>
      </w:pPr>
      <w:r w:rsidRPr="00D1238A">
        <w:rPr>
          <w:sz w:val="20"/>
          <w:szCs w:val="20"/>
        </w:rPr>
        <w:t>Officers will be elected during the fall semester and will assume office as officers elect in January</w:t>
      </w:r>
      <w:r>
        <w:rPr>
          <w:sz w:val="20"/>
          <w:szCs w:val="20"/>
        </w:rPr>
        <w:t xml:space="preserve">. </w:t>
      </w:r>
      <w:r w:rsidR="00184E48">
        <w:rPr>
          <w:sz w:val="20"/>
          <w:szCs w:val="20"/>
        </w:rPr>
        <w:t xml:space="preserve">During this period, outgoing officers shall remain in joint, transition positions with incoming officers until the completion of Outreach in February. Upon the completion of Outreach, officers elect shall assume full officer duties. All officers shall serve a term of one (1) calendar year and one (1) month. </w:t>
      </w:r>
    </w:p>
    <w:p w:rsidR="00184E48" w:rsidRDefault="00184E48" w:rsidP="00184E48">
      <w:pPr>
        <w:pStyle w:val="Default"/>
        <w:pageBreakBefore/>
        <w:rPr>
          <w:sz w:val="20"/>
          <w:szCs w:val="20"/>
        </w:rPr>
      </w:pPr>
      <w:r>
        <w:rPr>
          <w:b/>
          <w:bCs/>
          <w:sz w:val="20"/>
          <w:szCs w:val="20"/>
        </w:rPr>
        <w:lastRenderedPageBreak/>
        <w:t xml:space="preserve">Section 3. Advisory Members </w:t>
      </w:r>
    </w:p>
    <w:p w:rsidR="00184E48" w:rsidRDefault="00184E48" w:rsidP="00184E48">
      <w:pPr>
        <w:pStyle w:val="Default"/>
        <w:rPr>
          <w:sz w:val="20"/>
          <w:szCs w:val="20"/>
        </w:rPr>
      </w:pPr>
      <w:r>
        <w:rPr>
          <w:sz w:val="20"/>
          <w:szCs w:val="20"/>
        </w:rPr>
        <w:t xml:space="preserve">A School of Education staff or faculty member shall be appointed to serve as the official advisor. A co-advisor can be added with the criteria that the individual must be a graduate of the Indianapolis HESA cohort or work in a student affairs-relevant field. These individuals will serve in an advisory, non-voting capacity. </w:t>
      </w:r>
    </w:p>
    <w:p w:rsidR="00184E48" w:rsidRDefault="00184E48" w:rsidP="00184E48">
      <w:pPr>
        <w:pStyle w:val="Default"/>
        <w:rPr>
          <w:sz w:val="20"/>
          <w:szCs w:val="20"/>
        </w:rPr>
      </w:pPr>
    </w:p>
    <w:p w:rsidR="00184E48" w:rsidRDefault="00184E48" w:rsidP="00184E48">
      <w:pPr>
        <w:pStyle w:val="Default"/>
        <w:rPr>
          <w:b/>
          <w:bCs/>
          <w:sz w:val="23"/>
          <w:szCs w:val="23"/>
        </w:rPr>
      </w:pPr>
      <w:r>
        <w:rPr>
          <w:b/>
          <w:bCs/>
          <w:sz w:val="23"/>
          <w:szCs w:val="23"/>
        </w:rPr>
        <w:t xml:space="preserve">Article IV. Duties and Responsibilities of the Officers </w:t>
      </w:r>
    </w:p>
    <w:p w:rsidR="00184E48" w:rsidRDefault="00184E48" w:rsidP="00184E48">
      <w:pPr>
        <w:pStyle w:val="Default"/>
        <w:rPr>
          <w:sz w:val="23"/>
          <w:szCs w:val="23"/>
        </w:rPr>
      </w:pPr>
    </w:p>
    <w:p w:rsidR="00184E48" w:rsidRDefault="00184E48" w:rsidP="00184E48">
      <w:pPr>
        <w:pStyle w:val="Default"/>
        <w:rPr>
          <w:sz w:val="20"/>
          <w:szCs w:val="20"/>
        </w:rPr>
      </w:pPr>
      <w:r>
        <w:rPr>
          <w:b/>
          <w:bCs/>
          <w:sz w:val="20"/>
          <w:szCs w:val="20"/>
        </w:rPr>
        <w:t xml:space="preserve">Section 1. President </w:t>
      </w:r>
    </w:p>
    <w:p w:rsidR="00184E48" w:rsidRDefault="00184E48" w:rsidP="00184E48">
      <w:pPr>
        <w:pStyle w:val="Default"/>
        <w:spacing w:after="12"/>
        <w:rPr>
          <w:sz w:val="20"/>
          <w:szCs w:val="20"/>
        </w:rPr>
      </w:pPr>
      <w:r>
        <w:rPr>
          <w:sz w:val="20"/>
          <w:szCs w:val="20"/>
        </w:rPr>
        <w:t>1. Shall oversee and coordinate all activities of the SPA</w:t>
      </w:r>
      <w:r w:rsidR="00D1238A">
        <w:rPr>
          <w:sz w:val="20"/>
          <w:szCs w:val="20"/>
        </w:rPr>
        <w:t xml:space="preserve"> at IUPUI</w:t>
      </w:r>
      <w:r>
        <w:rPr>
          <w:sz w:val="20"/>
          <w:szCs w:val="20"/>
        </w:rPr>
        <w:t xml:space="preserve"> organization. </w:t>
      </w:r>
    </w:p>
    <w:p w:rsidR="00184E48" w:rsidRDefault="00184E48" w:rsidP="00184E48">
      <w:pPr>
        <w:pStyle w:val="Default"/>
        <w:spacing w:after="12"/>
        <w:rPr>
          <w:sz w:val="20"/>
          <w:szCs w:val="20"/>
        </w:rPr>
      </w:pPr>
      <w:r>
        <w:rPr>
          <w:sz w:val="20"/>
          <w:szCs w:val="20"/>
        </w:rPr>
        <w:t xml:space="preserve">2. Shall call and preside at all officer meetings and general meetings. </w:t>
      </w:r>
    </w:p>
    <w:p w:rsidR="00184E48" w:rsidRDefault="00184E48" w:rsidP="00184E48">
      <w:pPr>
        <w:pStyle w:val="Default"/>
        <w:spacing w:after="12"/>
        <w:rPr>
          <w:sz w:val="20"/>
          <w:szCs w:val="20"/>
        </w:rPr>
      </w:pPr>
      <w:r>
        <w:rPr>
          <w:sz w:val="20"/>
          <w:szCs w:val="20"/>
        </w:rPr>
        <w:t xml:space="preserve">3. Shall be responsible for the formulation of an agenda for all meetings. </w:t>
      </w:r>
    </w:p>
    <w:p w:rsidR="00184E48" w:rsidRDefault="00184E48" w:rsidP="00184E48">
      <w:pPr>
        <w:pStyle w:val="Default"/>
        <w:spacing w:after="12"/>
        <w:rPr>
          <w:sz w:val="20"/>
          <w:szCs w:val="20"/>
        </w:rPr>
      </w:pPr>
      <w:r>
        <w:rPr>
          <w:sz w:val="20"/>
          <w:szCs w:val="20"/>
        </w:rPr>
        <w:t xml:space="preserve">4. Shall have the ability to create ad hoc committees to further business. </w:t>
      </w:r>
    </w:p>
    <w:p w:rsidR="00184E48" w:rsidRDefault="00184E48" w:rsidP="00184E48">
      <w:pPr>
        <w:pStyle w:val="Default"/>
        <w:spacing w:after="12"/>
        <w:rPr>
          <w:sz w:val="20"/>
          <w:szCs w:val="20"/>
        </w:rPr>
      </w:pPr>
      <w:r>
        <w:rPr>
          <w:sz w:val="20"/>
          <w:szCs w:val="20"/>
        </w:rPr>
        <w:t xml:space="preserve">5. Shall serve as a liaison between students, faculty, and staff. </w:t>
      </w:r>
    </w:p>
    <w:p w:rsidR="00184E48" w:rsidRDefault="00184E48" w:rsidP="00184E48">
      <w:pPr>
        <w:pStyle w:val="Default"/>
        <w:spacing w:after="12"/>
        <w:rPr>
          <w:sz w:val="20"/>
          <w:szCs w:val="20"/>
        </w:rPr>
      </w:pPr>
      <w:r>
        <w:rPr>
          <w:sz w:val="20"/>
          <w:szCs w:val="20"/>
        </w:rPr>
        <w:t xml:space="preserve">6. Shall chair the </w:t>
      </w:r>
      <w:r>
        <w:rPr>
          <w:i/>
          <w:iCs/>
          <w:sz w:val="20"/>
          <w:szCs w:val="20"/>
        </w:rPr>
        <w:t>community outreach committee</w:t>
      </w:r>
      <w:r>
        <w:rPr>
          <w:sz w:val="20"/>
          <w:szCs w:val="20"/>
        </w:rPr>
        <w:t xml:space="preserve">. </w:t>
      </w:r>
    </w:p>
    <w:p w:rsidR="00184E48" w:rsidRDefault="00184E48" w:rsidP="00184E48">
      <w:pPr>
        <w:pStyle w:val="Default"/>
        <w:spacing w:after="12"/>
        <w:rPr>
          <w:sz w:val="20"/>
          <w:szCs w:val="20"/>
        </w:rPr>
      </w:pPr>
      <w:r>
        <w:rPr>
          <w:sz w:val="20"/>
          <w:szCs w:val="20"/>
        </w:rPr>
        <w:t xml:space="preserve">7. Shall serve as a voting member. </w:t>
      </w:r>
    </w:p>
    <w:p w:rsidR="00184E48" w:rsidRDefault="00184E48" w:rsidP="00184E48">
      <w:pPr>
        <w:pStyle w:val="Default"/>
        <w:spacing w:after="12"/>
        <w:rPr>
          <w:sz w:val="20"/>
          <w:szCs w:val="20"/>
        </w:rPr>
      </w:pPr>
      <w:r>
        <w:rPr>
          <w:sz w:val="20"/>
          <w:szCs w:val="20"/>
        </w:rPr>
        <w:t xml:space="preserve">8. Shall attend all meetings. </w:t>
      </w:r>
    </w:p>
    <w:p w:rsidR="00184E48" w:rsidRDefault="00184E48" w:rsidP="00184E48">
      <w:pPr>
        <w:pStyle w:val="Default"/>
        <w:spacing w:after="12"/>
        <w:rPr>
          <w:sz w:val="20"/>
          <w:szCs w:val="20"/>
        </w:rPr>
      </w:pPr>
      <w:r>
        <w:rPr>
          <w:sz w:val="20"/>
          <w:szCs w:val="20"/>
        </w:rPr>
        <w:t>9. Shall serve as an</w:t>
      </w:r>
      <w:r w:rsidR="00D1238A">
        <w:rPr>
          <w:sz w:val="20"/>
          <w:szCs w:val="20"/>
        </w:rPr>
        <w:t xml:space="preserve"> honorary Executive Member of </w:t>
      </w:r>
      <w:r>
        <w:rPr>
          <w:sz w:val="20"/>
          <w:szCs w:val="20"/>
        </w:rPr>
        <w:t>SPA</w:t>
      </w:r>
      <w:r w:rsidR="00D1238A">
        <w:rPr>
          <w:sz w:val="20"/>
          <w:szCs w:val="20"/>
        </w:rPr>
        <w:t xml:space="preserve"> at IU</w:t>
      </w:r>
      <w:r>
        <w:rPr>
          <w:sz w:val="20"/>
          <w:szCs w:val="20"/>
        </w:rPr>
        <w:t xml:space="preserve">. </w:t>
      </w:r>
    </w:p>
    <w:p w:rsidR="00184E48" w:rsidRDefault="00184E48" w:rsidP="00184E48">
      <w:pPr>
        <w:pStyle w:val="Default"/>
        <w:rPr>
          <w:sz w:val="20"/>
          <w:szCs w:val="20"/>
        </w:rPr>
      </w:pPr>
      <w:r>
        <w:rPr>
          <w:sz w:val="20"/>
          <w:szCs w:val="20"/>
        </w:rPr>
        <w:t xml:space="preserve">10. Shall serve as the SPA </w:t>
      </w:r>
      <w:r w:rsidR="00D1238A">
        <w:rPr>
          <w:sz w:val="20"/>
          <w:szCs w:val="20"/>
        </w:rPr>
        <w:t xml:space="preserve">at IUPUI </w:t>
      </w:r>
      <w:r>
        <w:rPr>
          <w:sz w:val="20"/>
          <w:szCs w:val="20"/>
        </w:rPr>
        <w:t xml:space="preserve">representative to the School of Education Graduate Student Organization (GSO). </w:t>
      </w:r>
    </w:p>
    <w:p w:rsidR="00D1238A" w:rsidRDefault="00D1238A" w:rsidP="00184E48">
      <w:pPr>
        <w:pStyle w:val="Default"/>
        <w:rPr>
          <w:sz w:val="20"/>
          <w:szCs w:val="20"/>
        </w:rPr>
      </w:pPr>
      <w:r>
        <w:rPr>
          <w:sz w:val="20"/>
          <w:szCs w:val="20"/>
        </w:rPr>
        <w:t>11. Shall help IUB leadership plan fall and spring SPA Executive Board retreats</w:t>
      </w:r>
    </w:p>
    <w:p w:rsidR="00184E48" w:rsidRDefault="00184E48" w:rsidP="00184E48">
      <w:pPr>
        <w:pStyle w:val="Default"/>
        <w:rPr>
          <w:sz w:val="20"/>
          <w:szCs w:val="20"/>
        </w:rPr>
      </w:pPr>
    </w:p>
    <w:p w:rsidR="00184E48" w:rsidRDefault="00184E48" w:rsidP="00184E48">
      <w:pPr>
        <w:pStyle w:val="Default"/>
        <w:rPr>
          <w:sz w:val="20"/>
          <w:szCs w:val="20"/>
        </w:rPr>
      </w:pPr>
      <w:r>
        <w:rPr>
          <w:b/>
          <w:bCs/>
          <w:sz w:val="20"/>
          <w:szCs w:val="20"/>
        </w:rPr>
        <w:t xml:space="preserve">Section 2. Vice President </w:t>
      </w:r>
    </w:p>
    <w:p w:rsidR="00184E48" w:rsidRDefault="00184E48" w:rsidP="00184E48">
      <w:pPr>
        <w:pStyle w:val="Default"/>
        <w:spacing w:after="12"/>
        <w:rPr>
          <w:sz w:val="20"/>
          <w:szCs w:val="20"/>
        </w:rPr>
      </w:pPr>
      <w:r>
        <w:rPr>
          <w:sz w:val="20"/>
          <w:szCs w:val="20"/>
        </w:rPr>
        <w:t xml:space="preserve">1. Shall assume the duties of the President should the President be unable to perform his/her duties. </w:t>
      </w:r>
    </w:p>
    <w:p w:rsidR="00184E48" w:rsidRDefault="00184E48" w:rsidP="00184E48">
      <w:pPr>
        <w:pStyle w:val="Default"/>
        <w:spacing w:after="12"/>
        <w:rPr>
          <w:sz w:val="20"/>
          <w:szCs w:val="20"/>
        </w:rPr>
      </w:pPr>
      <w:r>
        <w:rPr>
          <w:sz w:val="20"/>
          <w:szCs w:val="20"/>
        </w:rPr>
        <w:t xml:space="preserve">2. Shall coordinate the elections and transitions. </w:t>
      </w:r>
    </w:p>
    <w:p w:rsidR="00184E48" w:rsidRDefault="00184E48" w:rsidP="00184E48">
      <w:pPr>
        <w:pStyle w:val="Default"/>
        <w:spacing w:after="12"/>
        <w:rPr>
          <w:sz w:val="20"/>
          <w:szCs w:val="20"/>
        </w:rPr>
      </w:pPr>
      <w:r>
        <w:rPr>
          <w:sz w:val="20"/>
          <w:szCs w:val="20"/>
        </w:rPr>
        <w:t xml:space="preserve">3. Shall serve as a voting member. </w:t>
      </w:r>
    </w:p>
    <w:p w:rsidR="00184E48" w:rsidRDefault="00184E48" w:rsidP="00184E48">
      <w:pPr>
        <w:pStyle w:val="Default"/>
        <w:spacing w:after="12"/>
        <w:rPr>
          <w:sz w:val="20"/>
          <w:szCs w:val="20"/>
        </w:rPr>
      </w:pPr>
      <w:r>
        <w:rPr>
          <w:sz w:val="20"/>
          <w:szCs w:val="20"/>
        </w:rPr>
        <w:t xml:space="preserve">4. Shall attend all meetings. </w:t>
      </w:r>
    </w:p>
    <w:p w:rsidR="00184E48" w:rsidRDefault="00184E48" w:rsidP="00184E48">
      <w:pPr>
        <w:pStyle w:val="Default"/>
        <w:spacing w:after="12"/>
        <w:rPr>
          <w:sz w:val="20"/>
          <w:szCs w:val="20"/>
        </w:rPr>
      </w:pPr>
      <w:r>
        <w:rPr>
          <w:sz w:val="20"/>
          <w:szCs w:val="20"/>
        </w:rPr>
        <w:t xml:space="preserve">5. Shall chair the </w:t>
      </w:r>
      <w:r>
        <w:rPr>
          <w:i/>
          <w:iCs/>
          <w:sz w:val="20"/>
          <w:szCs w:val="20"/>
        </w:rPr>
        <w:t>professional development committee</w:t>
      </w:r>
      <w:r>
        <w:rPr>
          <w:sz w:val="20"/>
          <w:szCs w:val="20"/>
        </w:rPr>
        <w:t xml:space="preserve">. </w:t>
      </w:r>
    </w:p>
    <w:p w:rsidR="00184E48" w:rsidRDefault="00184E48" w:rsidP="00184E48">
      <w:pPr>
        <w:pStyle w:val="Default"/>
        <w:rPr>
          <w:sz w:val="20"/>
          <w:szCs w:val="20"/>
        </w:rPr>
      </w:pPr>
      <w:r>
        <w:rPr>
          <w:sz w:val="20"/>
          <w:szCs w:val="20"/>
        </w:rPr>
        <w:t xml:space="preserve">6. Shall chair the </w:t>
      </w:r>
      <w:r>
        <w:rPr>
          <w:i/>
          <w:iCs/>
          <w:sz w:val="20"/>
          <w:szCs w:val="20"/>
        </w:rPr>
        <w:t>social committee</w:t>
      </w:r>
      <w:r>
        <w:rPr>
          <w:sz w:val="20"/>
          <w:szCs w:val="20"/>
        </w:rPr>
        <w:t xml:space="preserve">. </w:t>
      </w:r>
    </w:p>
    <w:p w:rsidR="00184E48" w:rsidRDefault="00184E48" w:rsidP="00184E48">
      <w:pPr>
        <w:pStyle w:val="Default"/>
        <w:rPr>
          <w:sz w:val="20"/>
          <w:szCs w:val="20"/>
        </w:rPr>
      </w:pPr>
      <w:r>
        <w:rPr>
          <w:sz w:val="20"/>
          <w:szCs w:val="20"/>
        </w:rPr>
        <w:t xml:space="preserve">7. </w:t>
      </w:r>
      <w:r w:rsidRPr="00184E48">
        <w:rPr>
          <w:sz w:val="20"/>
          <w:szCs w:val="20"/>
        </w:rPr>
        <w:t>Shall serve as a liaison between the IUB and IUPUI chapters of SPA as it relates to the coordination of elections and officer transitions</w:t>
      </w:r>
    </w:p>
    <w:p w:rsidR="00184E48" w:rsidRDefault="00184E48" w:rsidP="00184E48">
      <w:pPr>
        <w:pStyle w:val="Default"/>
        <w:rPr>
          <w:sz w:val="20"/>
          <w:szCs w:val="20"/>
        </w:rPr>
      </w:pPr>
    </w:p>
    <w:p w:rsidR="00184E48" w:rsidRDefault="00184E48" w:rsidP="00184E48">
      <w:pPr>
        <w:pStyle w:val="Default"/>
        <w:rPr>
          <w:sz w:val="20"/>
          <w:szCs w:val="20"/>
        </w:rPr>
      </w:pPr>
      <w:r>
        <w:rPr>
          <w:b/>
          <w:bCs/>
          <w:sz w:val="20"/>
          <w:szCs w:val="20"/>
        </w:rPr>
        <w:t xml:space="preserve">Section 3. Treasurer </w:t>
      </w:r>
    </w:p>
    <w:p w:rsidR="00184E48" w:rsidRDefault="00184E48" w:rsidP="00184E48">
      <w:pPr>
        <w:pStyle w:val="Default"/>
        <w:spacing w:after="12"/>
        <w:rPr>
          <w:sz w:val="20"/>
          <w:szCs w:val="20"/>
        </w:rPr>
      </w:pPr>
      <w:r>
        <w:rPr>
          <w:sz w:val="20"/>
          <w:szCs w:val="20"/>
        </w:rPr>
        <w:t xml:space="preserve">1. Shall assume responsibility for all budgetary aspects. </w:t>
      </w:r>
    </w:p>
    <w:p w:rsidR="00184E48" w:rsidRDefault="00184E48" w:rsidP="00184E48">
      <w:pPr>
        <w:pStyle w:val="Default"/>
        <w:spacing w:after="12"/>
        <w:rPr>
          <w:sz w:val="20"/>
          <w:szCs w:val="20"/>
        </w:rPr>
      </w:pPr>
      <w:r>
        <w:rPr>
          <w:sz w:val="20"/>
          <w:szCs w:val="20"/>
        </w:rPr>
        <w:t xml:space="preserve">2. Shall serve as a liaison with the IUPUI School of Education regarding fiscal matters. </w:t>
      </w:r>
    </w:p>
    <w:p w:rsidR="00184E48" w:rsidRDefault="00184E48" w:rsidP="00184E48">
      <w:pPr>
        <w:pStyle w:val="Default"/>
        <w:spacing w:after="12"/>
        <w:rPr>
          <w:sz w:val="20"/>
          <w:szCs w:val="20"/>
        </w:rPr>
      </w:pPr>
      <w:r>
        <w:rPr>
          <w:sz w:val="20"/>
          <w:szCs w:val="20"/>
        </w:rPr>
        <w:t xml:space="preserve">3. Shall serve as a voting member. </w:t>
      </w:r>
    </w:p>
    <w:p w:rsidR="00184E48" w:rsidRDefault="00184E48" w:rsidP="00184E48">
      <w:pPr>
        <w:pStyle w:val="Default"/>
        <w:rPr>
          <w:sz w:val="20"/>
          <w:szCs w:val="20"/>
        </w:rPr>
      </w:pPr>
      <w:r>
        <w:rPr>
          <w:sz w:val="20"/>
          <w:szCs w:val="20"/>
        </w:rPr>
        <w:t xml:space="preserve">4. Shall attend all meetings. </w:t>
      </w:r>
    </w:p>
    <w:p w:rsidR="00184E48" w:rsidRDefault="00184E48" w:rsidP="00184E48">
      <w:pPr>
        <w:pStyle w:val="Default"/>
        <w:rPr>
          <w:sz w:val="20"/>
          <w:szCs w:val="20"/>
        </w:rPr>
      </w:pPr>
    </w:p>
    <w:p w:rsidR="00184E48" w:rsidRDefault="00184E48" w:rsidP="00184E48">
      <w:pPr>
        <w:pStyle w:val="Default"/>
        <w:rPr>
          <w:sz w:val="20"/>
          <w:szCs w:val="20"/>
        </w:rPr>
      </w:pPr>
      <w:r>
        <w:rPr>
          <w:b/>
          <w:bCs/>
          <w:sz w:val="20"/>
          <w:szCs w:val="20"/>
        </w:rPr>
        <w:t xml:space="preserve">Section 4. Secretary </w:t>
      </w:r>
    </w:p>
    <w:p w:rsidR="00184E48" w:rsidRDefault="00184E48" w:rsidP="00184E48">
      <w:pPr>
        <w:pStyle w:val="Default"/>
        <w:spacing w:after="12"/>
        <w:rPr>
          <w:sz w:val="20"/>
          <w:szCs w:val="20"/>
        </w:rPr>
      </w:pPr>
      <w:r>
        <w:rPr>
          <w:sz w:val="20"/>
          <w:szCs w:val="20"/>
        </w:rPr>
        <w:t xml:space="preserve">1. Shall coordinate and maintain a listserv. </w:t>
      </w:r>
    </w:p>
    <w:p w:rsidR="00184E48" w:rsidRDefault="00184E48" w:rsidP="00184E48">
      <w:pPr>
        <w:pStyle w:val="Default"/>
        <w:spacing w:after="12"/>
        <w:rPr>
          <w:sz w:val="20"/>
          <w:szCs w:val="20"/>
        </w:rPr>
      </w:pPr>
      <w:r>
        <w:rPr>
          <w:sz w:val="20"/>
          <w:szCs w:val="20"/>
        </w:rPr>
        <w:t xml:space="preserve">2. Shall be responsible for notifying all members of upcoming activities. </w:t>
      </w:r>
    </w:p>
    <w:p w:rsidR="00184E48" w:rsidRDefault="00184E48" w:rsidP="00184E48">
      <w:pPr>
        <w:pStyle w:val="Default"/>
        <w:spacing w:after="12"/>
        <w:rPr>
          <w:sz w:val="20"/>
          <w:szCs w:val="20"/>
        </w:rPr>
      </w:pPr>
      <w:r>
        <w:rPr>
          <w:sz w:val="20"/>
          <w:szCs w:val="20"/>
        </w:rPr>
        <w:t xml:space="preserve">3. Shall keep an official record of all meetings. </w:t>
      </w:r>
    </w:p>
    <w:p w:rsidR="00184E48" w:rsidRDefault="00184E48" w:rsidP="00184E48">
      <w:pPr>
        <w:pStyle w:val="Default"/>
        <w:spacing w:after="12"/>
        <w:rPr>
          <w:sz w:val="20"/>
          <w:szCs w:val="20"/>
        </w:rPr>
      </w:pPr>
      <w:r>
        <w:rPr>
          <w:sz w:val="20"/>
          <w:szCs w:val="20"/>
        </w:rPr>
        <w:t xml:space="preserve">4. Shall send minutes of meetings to the listserv subsequent to any meetings. </w:t>
      </w:r>
    </w:p>
    <w:p w:rsidR="00184E48" w:rsidRDefault="00184E48" w:rsidP="00184E48">
      <w:pPr>
        <w:pStyle w:val="Default"/>
        <w:spacing w:after="12"/>
        <w:rPr>
          <w:sz w:val="20"/>
          <w:szCs w:val="20"/>
        </w:rPr>
      </w:pPr>
      <w:r>
        <w:rPr>
          <w:sz w:val="20"/>
          <w:szCs w:val="20"/>
        </w:rPr>
        <w:t xml:space="preserve">5. Shall coordinate the HESA “buddy” program. </w:t>
      </w:r>
    </w:p>
    <w:p w:rsidR="00184E48" w:rsidRDefault="00184E48" w:rsidP="00184E48">
      <w:pPr>
        <w:pStyle w:val="Default"/>
        <w:spacing w:after="12"/>
        <w:rPr>
          <w:sz w:val="20"/>
          <w:szCs w:val="20"/>
        </w:rPr>
      </w:pPr>
      <w:r>
        <w:rPr>
          <w:sz w:val="20"/>
          <w:szCs w:val="20"/>
        </w:rPr>
        <w:t xml:space="preserve">6. Shall serve as a voting member. </w:t>
      </w:r>
    </w:p>
    <w:p w:rsidR="00184E48" w:rsidRDefault="00184E48" w:rsidP="00184E48">
      <w:pPr>
        <w:pStyle w:val="Default"/>
        <w:rPr>
          <w:sz w:val="20"/>
          <w:szCs w:val="20"/>
        </w:rPr>
      </w:pPr>
      <w:r>
        <w:rPr>
          <w:sz w:val="20"/>
          <w:szCs w:val="20"/>
        </w:rPr>
        <w:t xml:space="preserve">7. Shall attend all meetings. </w:t>
      </w:r>
    </w:p>
    <w:p w:rsidR="00184E48" w:rsidRDefault="00184E48" w:rsidP="00184E48">
      <w:pPr>
        <w:pStyle w:val="Default"/>
        <w:rPr>
          <w:sz w:val="20"/>
          <w:szCs w:val="20"/>
        </w:rPr>
      </w:pPr>
      <w:r>
        <w:rPr>
          <w:sz w:val="20"/>
          <w:szCs w:val="20"/>
        </w:rPr>
        <w:t xml:space="preserve">8. </w:t>
      </w:r>
      <w:r w:rsidRPr="00184E48">
        <w:rPr>
          <w:sz w:val="20"/>
          <w:szCs w:val="20"/>
        </w:rPr>
        <w:t>Shall serve as a liaison between the IUB and IUPUI chapters of SPA for all general matters.</w:t>
      </w:r>
    </w:p>
    <w:p w:rsidR="00184E48" w:rsidRDefault="00184E48" w:rsidP="00184E48">
      <w:pPr>
        <w:pStyle w:val="Default"/>
        <w:rPr>
          <w:sz w:val="20"/>
          <w:szCs w:val="20"/>
        </w:rPr>
      </w:pPr>
    </w:p>
    <w:p w:rsidR="00184E48" w:rsidRDefault="00184E48" w:rsidP="00184E48">
      <w:pPr>
        <w:pStyle w:val="Default"/>
        <w:rPr>
          <w:sz w:val="20"/>
          <w:szCs w:val="20"/>
        </w:rPr>
      </w:pPr>
      <w:r>
        <w:rPr>
          <w:b/>
          <w:bCs/>
          <w:sz w:val="20"/>
          <w:szCs w:val="20"/>
        </w:rPr>
        <w:t xml:space="preserve">Section 5. Program Coordinator(s) </w:t>
      </w:r>
    </w:p>
    <w:p w:rsidR="00184E48" w:rsidRDefault="00184E48" w:rsidP="00184E48">
      <w:pPr>
        <w:pStyle w:val="Default"/>
        <w:spacing w:after="12"/>
        <w:rPr>
          <w:sz w:val="20"/>
          <w:szCs w:val="20"/>
        </w:rPr>
      </w:pPr>
      <w:r>
        <w:rPr>
          <w:sz w:val="20"/>
          <w:szCs w:val="20"/>
        </w:rPr>
        <w:t>1. Shall be the primary contact when planning events affecting both campuse</w:t>
      </w:r>
      <w:r w:rsidR="00D1238A">
        <w:rPr>
          <w:sz w:val="20"/>
          <w:szCs w:val="20"/>
        </w:rPr>
        <w:t xml:space="preserve">s, such as Outreach, Hooding, Second Year Sendoff, </w:t>
      </w:r>
      <w:r>
        <w:rPr>
          <w:sz w:val="20"/>
          <w:szCs w:val="20"/>
        </w:rPr>
        <w:t xml:space="preserve">and Orientation. </w:t>
      </w:r>
    </w:p>
    <w:p w:rsidR="00184E48" w:rsidRDefault="00184E48" w:rsidP="00184E48">
      <w:pPr>
        <w:pStyle w:val="Default"/>
        <w:spacing w:after="12"/>
        <w:rPr>
          <w:sz w:val="20"/>
          <w:szCs w:val="20"/>
        </w:rPr>
      </w:pPr>
      <w:r>
        <w:rPr>
          <w:sz w:val="20"/>
          <w:szCs w:val="20"/>
        </w:rPr>
        <w:t xml:space="preserve">2. Shall be responsible for ongoing and accurate exchange of programming information for Outreach, Orientation, </w:t>
      </w:r>
      <w:r w:rsidR="00D1238A">
        <w:rPr>
          <w:sz w:val="20"/>
          <w:szCs w:val="20"/>
        </w:rPr>
        <w:t xml:space="preserve">Second Year Sendoff, </w:t>
      </w:r>
      <w:r>
        <w:rPr>
          <w:sz w:val="20"/>
          <w:szCs w:val="20"/>
        </w:rPr>
        <w:t xml:space="preserve">and </w:t>
      </w:r>
      <w:r w:rsidR="00D1238A">
        <w:rPr>
          <w:sz w:val="20"/>
          <w:szCs w:val="20"/>
        </w:rPr>
        <w:t xml:space="preserve">Hooding between </w:t>
      </w:r>
      <w:r>
        <w:rPr>
          <w:sz w:val="20"/>
          <w:szCs w:val="20"/>
        </w:rPr>
        <w:t>SPA</w:t>
      </w:r>
      <w:r w:rsidR="00D1238A">
        <w:rPr>
          <w:sz w:val="20"/>
          <w:szCs w:val="20"/>
        </w:rPr>
        <w:t xml:space="preserve"> at IU</w:t>
      </w:r>
      <w:r>
        <w:rPr>
          <w:sz w:val="20"/>
          <w:szCs w:val="20"/>
        </w:rPr>
        <w:t xml:space="preserve"> in Bloomington and SPA </w:t>
      </w:r>
      <w:r w:rsidR="00D1238A">
        <w:rPr>
          <w:sz w:val="20"/>
          <w:szCs w:val="20"/>
        </w:rPr>
        <w:t xml:space="preserve">at IUPUI </w:t>
      </w:r>
      <w:r>
        <w:rPr>
          <w:sz w:val="20"/>
          <w:szCs w:val="20"/>
        </w:rPr>
        <w:t xml:space="preserve">in Indianapolis. </w:t>
      </w:r>
    </w:p>
    <w:p w:rsidR="00184E48" w:rsidRDefault="00184E48" w:rsidP="00184E48">
      <w:pPr>
        <w:pStyle w:val="Default"/>
        <w:spacing w:after="12"/>
        <w:rPr>
          <w:sz w:val="20"/>
          <w:szCs w:val="20"/>
        </w:rPr>
      </w:pPr>
      <w:r>
        <w:rPr>
          <w:sz w:val="20"/>
          <w:szCs w:val="20"/>
        </w:rPr>
        <w:lastRenderedPageBreak/>
        <w:t xml:space="preserve">3. Shall chair the </w:t>
      </w:r>
      <w:r>
        <w:rPr>
          <w:i/>
          <w:iCs/>
          <w:sz w:val="20"/>
          <w:szCs w:val="20"/>
        </w:rPr>
        <w:t xml:space="preserve">Outreach committee </w:t>
      </w:r>
    </w:p>
    <w:p w:rsidR="00184E48" w:rsidRDefault="00184E48" w:rsidP="00184E48">
      <w:pPr>
        <w:pStyle w:val="Default"/>
        <w:spacing w:after="12"/>
        <w:rPr>
          <w:sz w:val="20"/>
          <w:szCs w:val="20"/>
        </w:rPr>
      </w:pPr>
      <w:r>
        <w:rPr>
          <w:sz w:val="20"/>
          <w:szCs w:val="20"/>
        </w:rPr>
        <w:t xml:space="preserve">4. Shall chair the </w:t>
      </w:r>
      <w:r>
        <w:rPr>
          <w:i/>
          <w:iCs/>
          <w:sz w:val="20"/>
          <w:szCs w:val="20"/>
        </w:rPr>
        <w:t xml:space="preserve">Orientation Committee </w:t>
      </w:r>
    </w:p>
    <w:p w:rsidR="00184E48" w:rsidRDefault="00184E48" w:rsidP="00184E48">
      <w:pPr>
        <w:pStyle w:val="Default"/>
        <w:rPr>
          <w:sz w:val="20"/>
          <w:szCs w:val="20"/>
        </w:rPr>
      </w:pPr>
      <w:r>
        <w:rPr>
          <w:sz w:val="20"/>
          <w:szCs w:val="20"/>
        </w:rPr>
        <w:t xml:space="preserve">5. Shall chair the </w:t>
      </w:r>
      <w:r w:rsidR="00D1238A">
        <w:rPr>
          <w:i/>
          <w:iCs/>
          <w:sz w:val="20"/>
          <w:szCs w:val="20"/>
        </w:rPr>
        <w:t>Hooding</w:t>
      </w:r>
      <w:r>
        <w:rPr>
          <w:i/>
          <w:iCs/>
          <w:sz w:val="20"/>
          <w:szCs w:val="20"/>
        </w:rPr>
        <w:t xml:space="preserve"> Committee </w:t>
      </w:r>
    </w:p>
    <w:p w:rsidR="00184E48" w:rsidRDefault="00184E48" w:rsidP="00184E48">
      <w:pPr>
        <w:pStyle w:val="Default"/>
        <w:rPr>
          <w:sz w:val="20"/>
          <w:szCs w:val="20"/>
        </w:rPr>
      </w:pPr>
      <w:r>
        <w:rPr>
          <w:sz w:val="20"/>
          <w:szCs w:val="20"/>
        </w:rPr>
        <w:t xml:space="preserve">6. Shall serve as a voting member. </w:t>
      </w:r>
    </w:p>
    <w:p w:rsidR="00D1238A" w:rsidRDefault="00D1238A" w:rsidP="00184E48">
      <w:pPr>
        <w:pStyle w:val="Default"/>
        <w:rPr>
          <w:sz w:val="20"/>
          <w:szCs w:val="20"/>
        </w:rPr>
      </w:pPr>
      <w:r>
        <w:rPr>
          <w:sz w:val="20"/>
          <w:szCs w:val="20"/>
        </w:rPr>
        <w:t xml:space="preserve">7. Shall chair the </w:t>
      </w:r>
      <w:r w:rsidRPr="00D1238A">
        <w:rPr>
          <w:i/>
          <w:sz w:val="20"/>
          <w:szCs w:val="20"/>
        </w:rPr>
        <w:t>Second Year Sendoff committee</w:t>
      </w:r>
      <w:r w:rsidRPr="00D1238A">
        <w:rPr>
          <w:sz w:val="20"/>
          <w:szCs w:val="20"/>
        </w:rPr>
        <w:t xml:space="preserve"> for the Indianapolis cohort</w:t>
      </w:r>
    </w:p>
    <w:p w:rsidR="00D1238A" w:rsidRDefault="00D1238A" w:rsidP="00184E48">
      <w:pPr>
        <w:pStyle w:val="Default"/>
        <w:rPr>
          <w:sz w:val="20"/>
          <w:szCs w:val="20"/>
        </w:rPr>
      </w:pPr>
      <w:r>
        <w:rPr>
          <w:sz w:val="20"/>
          <w:szCs w:val="20"/>
        </w:rPr>
        <w:t xml:space="preserve">8. </w:t>
      </w:r>
      <w:r w:rsidRPr="00D1238A">
        <w:rPr>
          <w:sz w:val="20"/>
          <w:szCs w:val="20"/>
        </w:rPr>
        <w:t xml:space="preserve">Shall serve as a liaison for the hooding committee with the </w:t>
      </w:r>
      <w:r w:rsidR="00C17713">
        <w:rPr>
          <w:sz w:val="20"/>
          <w:szCs w:val="20"/>
        </w:rPr>
        <w:t xml:space="preserve">SPA at </w:t>
      </w:r>
      <w:r w:rsidRPr="00D1238A">
        <w:rPr>
          <w:sz w:val="20"/>
          <w:szCs w:val="20"/>
        </w:rPr>
        <w:t>IU Vice President</w:t>
      </w:r>
    </w:p>
    <w:p w:rsidR="00184E48" w:rsidRDefault="00184E48" w:rsidP="00184E48">
      <w:pPr>
        <w:pStyle w:val="Default"/>
        <w:rPr>
          <w:sz w:val="20"/>
          <w:szCs w:val="20"/>
        </w:rPr>
      </w:pPr>
    </w:p>
    <w:p w:rsidR="00184E48" w:rsidRDefault="00184E48" w:rsidP="00184E48">
      <w:pPr>
        <w:pStyle w:val="Default"/>
        <w:rPr>
          <w:sz w:val="23"/>
          <w:szCs w:val="23"/>
        </w:rPr>
      </w:pPr>
      <w:r>
        <w:rPr>
          <w:b/>
          <w:bCs/>
          <w:sz w:val="23"/>
          <w:szCs w:val="23"/>
        </w:rPr>
        <w:t xml:space="preserve">Article V. Meetings </w:t>
      </w:r>
    </w:p>
    <w:p w:rsidR="002F3CDE" w:rsidRPr="00CD1337" w:rsidRDefault="00184E48" w:rsidP="00184E48">
      <w:pPr>
        <w:rPr>
          <w:rFonts w:ascii="Arial" w:hAnsi="Arial" w:cs="Arial"/>
          <w:sz w:val="20"/>
          <w:szCs w:val="20"/>
        </w:rPr>
      </w:pPr>
      <w:r w:rsidRPr="00CD1337">
        <w:rPr>
          <w:rFonts w:ascii="Arial" w:hAnsi="Arial" w:cs="Arial"/>
          <w:sz w:val="20"/>
          <w:szCs w:val="20"/>
        </w:rPr>
        <w:t>The President shall have the power to call regular and special meeting for the officers and general membership. There shall be a minimum of two general meetings each semester. There shall also be one meetin</w:t>
      </w:r>
      <w:r w:rsidR="00C17713" w:rsidRPr="00CD1337">
        <w:rPr>
          <w:rFonts w:ascii="Arial" w:hAnsi="Arial" w:cs="Arial"/>
          <w:sz w:val="20"/>
          <w:szCs w:val="20"/>
        </w:rPr>
        <w:t xml:space="preserve">g per academic year with both </w:t>
      </w:r>
      <w:r w:rsidRPr="00CD1337">
        <w:rPr>
          <w:rFonts w:ascii="Arial" w:hAnsi="Arial" w:cs="Arial"/>
          <w:sz w:val="20"/>
          <w:szCs w:val="20"/>
        </w:rPr>
        <w:t>SPA</w:t>
      </w:r>
      <w:r w:rsidR="00C17713" w:rsidRPr="00CD1337">
        <w:rPr>
          <w:rFonts w:ascii="Arial" w:hAnsi="Arial" w:cs="Arial"/>
          <w:sz w:val="20"/>
          <w:szCs w:val="20"/>
        </w:rPr>
        <w:t xml:space="preserve"> at IU</w:t>
      </w:r>
      <w:r w:rsidRPr="00CD1337">
        <w:rPr>
          <w:rFonts w:ascii="Arial" w:hAnsi="Arial" w:cs="Arial"/>
          <w:sz w:val="20"/>
          <w:szCs w:val="20"/>
        </w:rPr>
        <w:t xml:space="preserve"> and</w:t>
      </w:r>
      <w:r w:rsidR="00C17713" w:rsidRPr="00CD1337">
        <w:rPr>
          <w:rFonts w:ascii="Arial" w:hAnsi="Arial" w:cs="Arial"/>
          <w:sz w:val="20"/>
          <w:szCs w:val="20"/>
        </w:rPr>
        <w:t xml:space="preserve"> SPA at</w:t>
      </w:r>
      <w:r w:rsidRPr="00CD1337">
        <w:rPr>
          <w:rFonts w:ascii="Arial" w:hAnsi="Arial" w:cs="Arial"/>
          <w:sz w:val="20"/>
          <w:szCs w:val="20"/>
        </w:rPr>
        <w:t xml:space="preserve"> IUPUI officers in attendance or via distance education.</w:t>
      </w:r>
    </w:p>
    <w:p w:rsidR="00184E48" w:rsidRPr="00184E48" w:rsidRDefault="00184E48" w:rsidP="00184E48">
      <w:pPr>
        <w:rPr>
          <w:rFonts w:ascii="Arial" w:hAnsi="Arial" w:cs="Arial"/>
          <w:b/>
          <w:sz w:val="23"/>
          <w:szCs w:val="23"/>
        </w:rPr>
      </w:pPr>
    </w:p>
    <w:sectPr w:rsidR="00184E48" w:rsidRPr="00184E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50" w:rsidRDefault="00934F50" w:rsidP="00934F50">
      <w:r>
        <w:separator/>
      </w:r>
    </w:p>
  </w:endnote>
  <w:endnote w:type="continuationSeparator" w:id="0">
    <w:p w:rsidR="00934F50" w:rsidRDefault="00934F50" w:rsidP="0093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50" w:rsidRDefault="00934F50">
    <w:pPr>
      <w:pStyle w:val="Footer"/>
    </w:pPr>
    <w:r>
      <w:t>Last updated 12 April 2016</w:t>
    </w:r>
  </w:p>
  <w:p w:rsidR="00934F50" w:rsidRDefault="0093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50" w:rsidRDefault="00934F50" w:rsidP="00934F50">
      <w:r>
        <w:separator/>
      </w:r>
    </w:p>
  </w:footnote>
  <w:footnote w:type="continuationSeparator" w:id="0">
    <w:p w:rsidR="00934F50" w:rsidRDefault="00934F50" w:rsidP="0093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48"/>
    <w:rsid w:val="00184E48"/>
    <w:rsid w:val="002F3CDE"/>
    <w:rsid w:val="00934F50"/>
    <w:rsid w:val="00C17713"/>
    <w:rsid w:val="00CD1337"/>
    <w:rsid w:val="00D1238A"/>
    <w:rsid w:val="00E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7961C-E060-4655-B19C-A9C21F22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E4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4F50"/>
    <w:pPr>
      <w:tabs>
        <w:tab w:val="center" w:pos="4680"/>
        <w:tab w:val="right" w:pos="9360"/>
      </w:tabs>
    </w:pPr>
  </w:style>
  <w:style w:type="character" w:customStyle="1" w:styleId="HeaderChar">
    <w:name w:val="Header Char"/>
    <w:basedOn w:val="DefaultParagraphFont"/>
    <w:link w:val="Header"/>
    <w:uiPriority w:val="99"/>
    <w:rsid w:val="00934F50"/>
    <w:rPr>
      <w:rFonts w:eastAsiaTheme="minorEastAsia"/>
      <w:sz w:val="24"/>
      <w:szCs w:val="24"/>
    </w:rPr>
  </w:style>
  <w:style w:type="paragraph" w:styleId="Footer">
    <w:name w:val="footer"/>
    <w:basedOn w:val="Normal"/>
    <w:link w:val="FooterChar"/>
    <w:uiPriority w:val="99"/>
    <w:unhideWhenUsed/>
    <w:rsid w:val="00934F50"/>
    <w:pPr>
      <w:tabs>
        <w:tab w:val="center" w:pos="4680"/>
        <w:tab w:val="right" w:pos="9360"/>
      </w:tabs>
    </w:pPr>
  </w:style>
  <w:style w:type="character" w:customStyle="1" w:styleId="FooterChar">
    <w:name w:val="Footer Char"/>
    <w:basedOn w:val="DefaultParagraphFont"/>
    <w:link w:val="Footer"/>
    <w:uiPriority w:val="99"/>
    <w:rsid w:val="00934F5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Henslee</dc:creator>
  <cp:keywords/>
  <dc:description/>
  <cp:lastModifiedBy>Candace Henslee</cp:lastModifiedBy>
  <cp:revision>4</cp:revision>
  <dcterms:created xsi:type="dcterms:W3CDTF">2016-04-12T12:31:00Z</dcterms:created>
  <dcterms:modified xsi:type="dcterms:W3CDTF">2016-04-12T14:14:00Z</dcterms:modified>
</cp:coreProperties>
</file>